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86" w:rsidRDefault="00A1661A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A1661A" w:rsidRDefault="00A1661A" w:rsidP="00A1661A">
      <w:pPr>
        <w:jc w:val="center"/>
        <w:rPr>
          <w:b/>
          <w:sz w:val="28"/>
          <w:szCs w:val="28"/>
        </w:rPr>
      </w:pPr>
    </w:p>
    <w:p w:rsidR="00A1661A" w:rsidRDefault="00A1661A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проекту отчета </w:t>
      </w:r>
    </w:p>
    <w:p w:rsidR="00A1661A" w:rsidRDefault="00A1661A" w:rsidP="00A16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</w:t>
      </w:r>
      <w:r w:rsidR="006D1122">
        <w:rPr>
          <w:b/>
          <w:sz w:val="28"/>
          <w:szCs w:val="28"/>
        </w:rPr>
        <w:t>нении областного бюджета за 2017</w:t>
      </w:r>
      <w:r>
        <w:rPr>
          <w:b/>
          <w:sz w:val="28"/>
          <w:szCs w:val="28"/>
        </w:rPr>
        <w:t xml:space="preserve"> год</w:t>
      </w:r>
    </w:p>
    <w:p w:rsidR="00A1661A" w:rsidRDefault="00A1661A" w:rsidP="00A1661A">
      <w:pPr>
        <w:jc w:val="center"/>
        <w:rPr>
          <w:b/>
          <w:sz w:val="28"/>
          <w:szCs w:val="28"/>
        </w:rPr>
      </w:pPr>
    </w:p>
    <w:p w:rsidR="00A1661A" w:rsidRDefault="006D1122" w:rsidP="00A16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 мая 2018</w:t>
      </w:r>
      <w:r w:rsidR="00A1661A">
        <w:rPr>
          <w:b/>
          <w:sz w:val="28"/>
          <w:szCs w:val="28"/>
        </w:rPr>
        <w:t xml:space="preserve"> года                                                                                г</w:t>
      </w:r>
      <w:proofErr w:type="gramStart"/>
      <w:r w:rsidR="00A1661A">
        <w:rPr>
          <w:b/>
          <w:sz w:val="28"/>
          <w:szCs w:val="28"/>
        </w:rPr>
        <w:t>.Л</w:t>
      </w:r>
      <w:proofErr w:type="gramEnd"/>
      <w:r w:rsidR="00A1661A">
        <w:rPr>
          <w:b/>
          <w:sz w:val="28"/>
          <w:szCs w:val="28"/>
        </w:rPr>
        <w:t>ипецк</w:t>
      </w:r>
    </w:p>
    <w:p w:rsidR="00A1661A" w:rsidRDefault="00A1661A" w:rsidP="00A1661A">
      <w:pPr>
        <w:rPr>
          <w:b/>
          <w:sz w:val="28"/>
          <w:szCs w:val="28"/>
        </w:rPr>
      </w:pPr>
    </w:p>
    <w:p w:rsidR="00A1661A" w:rsidRDefault="00A1661A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проект отчета об исполнении областного бюджета                   </w:t>
      </w:r>
      <w:r w:rsidR="006D1122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год, участники публичных слушаний отмечают следующее.</w:t>
      </w:r>
    </w:p>
    <w:p w:rsidR="00A1661A" w:rsidRDefault="002344E4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областной бюджет </w:t>
      </w:r>
      <w:r w:rsidR="006D1122">
        <w:rPr>
          <w:sz w:val="28"/>
          <w:szCs w:val="28"/>
        </w:rPr>
        <w:t>на 2017</w:t>
      </w:r>
      <w:r w:rsidR="003364D3">
        <w:rPr>
          <w:sz w:val="28"/>
          <w:szCs w:val="28"/>
        </w:rPr>
        <w:t xml:space="preserve"> годвносились изменения по объему доходов и расходов.</w:t>
      </w:r>
    </w:p>
    <w:p w:rsidR="003364D3" w:rsidRDefault="003364D3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Уточненные </w:t>
      </w:r>
      <w:r w:rsidRPr="002D2778">
        <w:rPr>
          <w:sz w:val="28"/>
          <w:szCs w:val="28"/>
        </w:rPr>
        <w:t>планируемые</w:t>
      </w:r>
      <w:r>
        <w:rPr>
          <w:sz w:val="28"/>
          <w:szCs w:val="28"/>
        </w:rPr>
        <w:t xml:space="preserve"> доходы обл</w:t>
      </w:r>
      <w:r w:rsidR="006D1122">
        <w:rPr>
          <w:sz w:val="28"/>
          <w:szCs w:val="28"/>
        </w:rPr>
        <w:t>астного бюджета составили 51225,4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что больше первоначал</w:t>
      </w:r>
      <w:r w:rsidR="00503067">
        <w:rPr>
          <w:sz w:val="28"/>
          <w:szCs w:val="28"/>
        </w:rPr>
        <w:t>ь</w:t>
      </w:r>
      <w:r w:rsidR="00EE74C4">
        <w:rPr>
          <w:sz w:val="28"/>
          <w:szCs w:val="28"/>
        </w:rPr>
        <w:t xml:space="preserve">но утвержденных доходов на  </w:t>
      </w:r>
      <w:r w:rsidR="002A2495">
        <w:rPr>
          <w:sz w:val="28"/>
          <w:szCs w:val="28"/>
        </w:rPr>
        <w:t xml:space="preserve">7376,3 </w:t>
      </w:r>
      <w:r w:rsidR="00EE74C4">
        <w:rPr>
          <w:sz w:val="28"/>
          <w:szCs w:val="28"/>
        </w:rPr>
        <w:t>млн.рублей или на</w:t>
      </w:r>
      <w:r w:rsidR="002A2495">
        <w:rPr>
          <w:sz w:val="28"/>
          <w:szCs w:val="28"/>
        </w:rPr>
        <w:t xml:space="preserve"> 16,8</w:t>
      </w:r>
      <w:r>
        <w:rPr>
          <w:sz w:val="28"/>
          <w:szCs w:val="28"/>
        </w:rPr>
        <w:t>%.</w:t>
      </w:r>
    </w:p>
    <w:p w:rsidR="003364D3" w:rsidRDefault="006D1122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Областной бюджет за 2017</w:t>
      </w:r>
      <w:r w:rsidR="003364D3">
        <w:rPr>
          <w:sz w:val="28"/>
          <w:szCs w:val="28"/>
        </w:rPr>
        <w:t xml:space="preserve"> год по доходам исполнен в объеме </w:t>
      </w:r>
      <w:r>
        <w:rPr>
          <w:sz w:val="28"/>
          <w:szCs w:val="28"/>
        </w:rPr>
        <w:t>54190,8</w:t>
      </w:r>
      <w:r w:rsidR="003364D3">
        <w:rPr>
          <w:sz w:val="28"/>
          <w:szCs w:val="28"/>
        </w:rPr>
        <w:t xml:space="preserve"> млн</w:t>
      </w:r>
      <w:proofErr w:type="gramStart"/>
      <w:r w:rsidR="003364D3"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105,8%, что на 5,4</w:t>
      </w:r>
      <w:r w:rsidR="00503067">
        <w:rPr>
          <w:sz w:val="28"/>
          <w:szCs w:val="28"/>
        </w:rPr>
        <w:t>%</w:t>
      </w:r>
      <w:r w:rsidR="003364D3">
        <w:rPr>
          <w:sz w:val="28"/>
          <w:szCs w:val="28"/>
        </w:rPr>
        <w:t xml:space="preserve"> выше уровня поступле</w:t>
      </w:r>
      <w:r w:rsidR="002344E4">
        <w:rPr>
          <w:sz w:val="28"/>
          <w:szCs w:val="28"/>
        </w:rPr>
        <w:t>ний</w:t>
      </w:r>
      <w:r>
        <w:rPr>
          <w:sz w:val="28"/>
          <w:szCs w:val="28"/>
        </w:rPr>
        <w:t xml:space="preserve"> доходов в 2016</w:t>
      </w:r>
      <w:r w:rsidR="003364D3">
        <w:rPr>
          <w:sz w:val="28"/>
          <w:szCs w:val="28"/>
        </w:rPr>
        <w:t xml:space="preserve"> году.</w:t>
      </w:r>
    </w:p>
    <w:p w:rsidR="002D2778" w:rsidRDefault="003364D3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структуре доходов областного бюджета налоговые и не</w:t>
      </w:r>
      <w:r w:rsidR="00DE3FFD">
        <w:rPr>
          <w:sz w:val="28"/>
          <w:szCs w:val="28"/>
        </w:rPr>
        <w:t>налоговые  доходы составили 79,8</w:t>
      </w:r>
      <w:r>
        <w:rPr>
          <w:sz w:val="28"/>
          <w:szCs w:val="28"/>
        </w:rPr>
        <w:t>%, безвозмездные поступления</w:t>
      </w:r>
      <w:r w:rsidR="00DE3FFD">
        <w:rPr>
          <w:sz w:val="28"/>
          <w:szCs w:val="28"/>
        </w:rPr>
        <w:t xml:space="preserve"> – 20,2</w:t>
      </w:r>
      <w:r w:rsidR="002D2778">
        <w:rPr>
          <w:sz w:val="28"/>
          <w:szCs w:val="28"/>
        </w:rPr>
        <w:t>%.</w:t>
      </w:r>
    </w:p>
    <w:p w:rsidR="003364D3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</w:t>
      </w:r>
      <w:r w:rsidR="00DE3FFD">
        <w:rPr>
          <w:sz w:val="28"/>
          <w:szCs w:val="28"/>
        </w:rPr>
        <w:t>сходы областного бюджета на 2017</w:t>
      </w:r>
      <w:r>
        <w:rPr>
          <w:sz w:val="28"/>
          <w:szCs w:val="28"/>
        </w:rPr>
        <w:t xml:space="preserve"> год первоначально</w:t>
      </w:r>
      <w:r w:rsidR="00EE74C4">
        <w:rPr>
          <w:sz w:val="28"/>
          <w:szCs w:val="28"/>
        </w:rPr>
        <w:t xml:space="preserve">были утверждены в объеме </w:t>
      </w:r>
      <w:r w:rsidR="00DE3FFD">
        <w:rPr>
          <w:sz w:val="28"/>
          <w:szCs w:val="28"/>
        </w:rPr>
        <w:t>45059,6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 В ходе исполнения областного бюджета план по расход</w:t>
      </w:r>
      <w:r w:rsidR="00DE3FFD">
        <w:rPr>
          <w:sz w:val="28"/>
          <w:szCs w:val="28"/>
        </w:rPr>
        <w:t>ам был уточнен и составил 53485</w:t>
      </w:r>
      <w:r>
        <w:rPr>
          <w:sz w:val="28"/>
          <w:szCs w:val="28"/>
        </w:rPr>
        <w:t>,9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что выш</w:t>
      </w:r>
      <w:r w:rsidR="00EE74C4">
        <w:rPr>
          <w:sz w:val="28"/>
          <w:szCs w:val="28"/>
        </w:rPr>
        <w:t xml:space="preserve">е первоначального плана на </w:t>
      </w:r>
      <w:r w:rsidR="00DE3FFD">
        <w:rPr>
          <w:sz w:val="28"/>
          <w:szCs w:val="28"/>
        </w:rPr>
        <w:t>8426,3</w:t>
      </w:r>
      <w:r w:rsidR="00EE74C4">
        <w:rPr>
          <w:sz w:val="28"/>
          <w:szCs w:val="28"/>
        </w:rPr>
        <w:t xml:space="preserve">млн.рублей или на </w:t>
      </w:r>
      <w:r w:rsidR="00DE3FFD">
        <w:rPr>
          <w:sz w:val="28"/>
          <w:szCs w:val="28"/>
        </w:rPr>
        <w:t>18,7</w:t>
      </w:r>
      <w:r>
        <w:rPr>
          <w:sz w:val="28"/>
          <w:szCs w:val="28"/>
        </w:rPr>
        <w:t>%.</w:t>
      </w:r>
    </w:p>
    <w:p w:rsidR="002D2778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</w:t>
      </w:r>
      <w:r w:rsidR="00DE3FFD">
        <w:rPr>
          <w:sz w:val="28"/>
          <w:szCs w:val="28"/>
        </w:rPr>
        <w:t>сходы областного бюджета за 2017 год исполнены на 98,2</w:t>
      </w:r>
      <w:r>
        <w:rPr>
          <w:sz w:val="28"/>
          <w:szCs w:val="28"/>
        </w:rPr>
        <w:t>% к уто</w:t>
      </w:r>
      <w:r w:rsidR="00153EB1">
        <w:rPr>
          <w:sz w:val="28"/>
          <w:szCs w:val="28"/>
        </w:rPr>
        <w:t>чненному плану и составили 52532,0</w:t>
      </w:r>
      <w:r>
        <w:rPr>
          <w:sz w:val="28"/>
          <w:szCs w:val="28"/>
        </w:rPr>
        <w:t xml:space="preserve">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что выше </w:t>
      </w:r>
      <w:r w:rsidR="00153EB1">
        <w:rPr>
          <w:sz w:val="28"/>
          <w:szCs w:val="28"/>
        </w:rPr>
        <w:t>уровня расходов 2016 года на 1,2</w:t>
      </w:r>
      <w:r>
        <w:rPr>
          <w:sz w:val="28"/>
          <w:szCs w:val="28"/>
        </w:rPr>
        <w:t>%.</w:t>
      </w:r>
    </w:p>
    <w:p w:rsidR="007643EF" w:rsidRDefault="002D2778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Наибольший удельный вес в структуре расходов составили расходы на</w:t>
      </w:r>
      <w:r w:rsidR="004F2AC1">
        <w:rPr>
          <w:sz w:val="28"/>
          <w:szCs w:val="28"/>
        </w:rPr>
        <w:t>социальную политику – 25,6</w:t>
      </w:r>
      <w:r>
        <w:rPr>
          <w:sz w:val="28"/>
          <w:szCs w:val="28"/>
        </w:rPr>
        <w:t xml:space="preserve">%, </w:t>
      </w:r>
      <w:r w:rsidR="007643EF">
        <w:rPr>
          <w:sz w:val="28"/>
          <w:szCs w:val="28"/>
        </w:rPr>
        <w:t>наци</w:t>
      </w:r>
      <w:r w:rsidR="004F2AC1">
        <w:rPr>
          <w:sz w:val="28"/>
          <w:szCs w:val="28"/>
        </w:rPr>
        <w:t>ональную экономику – 24</w:t>
      </w:r>
      <w:r w:rsidR="00503067">
        <w:rPr>
          <w:sz w:val="28"/>
          <w:szCs w:val="28"/>
        </w:rPr>
        <w:t>,9</w:t>
      </w:r>
      <w:r w:rsidR="007643EF">
        <w:rPr>
          <w:sz w:val="28"/>
          <w:szCs w:val="28"/>
        </w:rPr>
        <w:t>%,</w:t>
      </w:r>
      <w:r w:rsidR="004F2AC1">
        <w:rPr>
          <w:sz w:val="28"/>
          <w:szCs w:val="28"/>
        </w:rPr>
        <w:t xml:space="preserve">  образование – 23,2%,  здравоохранение – 6,9</w:t>
      </w:r>
      <w:r>
        <w:rPr>
          <w:sz w:val="28"/>
          <w:szCs w:val="28"/>
        </w:rPr>
        <w:t>%</w:t>
      </w:r>
      <w:r w:rsidR="007643EF">
        <w:rPr>
          <w:sz w:val="28"/>
          <w:szCs w:val="28"/>
        </w:rPr>
        <w:t>.</w:t>
      </w:r>
    </w:p>
    <w:p w:rsidR="001B3E1B" w:rsidRDefault="001B3E1B" w:rsidP="001B3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полном объеме профинансированы первоочередные и социально-значимые расходы областного бюджета. </w:t>
      </w:r>
    </w:p>
    <w:p w:rsidR="002D2778" w:rsidRDefault="004F2AC1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2C8">
        <w:rPr>
          <w:sz w:val="28"/>
          <w:szCs w:val="28"/>
        </w:rPr>
        <w:t>П</w:t>
      </w:r>
      <w:r w:rsidR="00B722C8" w:rsidRPr="00B722C8">
        <w:rPr>
          <w:sz w:val="28"/>
          <w:szCs w:val="28"/>
        </w:rPr>
        <w:t xml:space="preserve">рофицит областного бюджета составил </w:t>
      </w:r>
      <w:r>
        <w:rPr>
          <w:sz w:val="28"/>
          <w:szCs w:val="28"/>
        </w:rPr>
        <w:t>1</w:t>
      </w:r>
      <w:r w:rsidR="002344E4">
        <w:rPr>
          <w:sz w:val="28"/>
          <w:szCs w:val="28"/>
        </w:rPr>
        <w:t xml:space="preserve"> млрд. 659</w:t>
      </w:r>
      <w:r w:rsidR="0067315C">
        <w:rPr>
          <w:sz w:val="28"/>
          <w:szCs w:val="28"/>
        </w:rPr>
        <w:t xml:space="preserve"> млн.рублей</w:t>
      </w:r>
      <w:r w:rsidR="0067315C" w:rsidRPr="0067315C">
        <w:rPr>
          <w:sz w:val="28"/>
          <w:szCs w:val="28"/>
        </w:rPr>
        <w:t>при планируемом дефиците на 2017 год в сумме 2 млрд. 260 млн. рублей.</w:t>
      </w:r>
    </w:p>
    <w:p w:rsidR="00604282" w:rsidRDefault="00604282" w:rsidP="00A166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Обсудив доклад и выступления по проекту отчета об испол</w:t>
      </w:r>
      <w:r w:rsidR="00B722C8">
        <w:rPr>
          <w:sz w:val="28"/>
          <w:szCs w:val="28"/>
        </w:rPr>
        <w:t>нении областного бюджета за 2017</w:t>
      </w:r>
      <w:r>
        <w:rPr>
          <w:sz w:val="28"/>
          <w:szCs w:val="28"/>
        </w:rPr>
        <w:t xml:space="preserve"> год, участники публичных слушаний</w:t>
      </w:r>
    </w:p>
    <w:p w:rsidR="00604282" w:rsidRPr="002344E4" w:rsidRDefault="00604282" w:rsidP="00A1661A">
      <w:pPr>
        <w:jc w:val="both"/>
        <w:rPr>
          <w:sz w:val="16"/>
          <w:szCs w:val="16"/>
        </w:rPr>
      </w:pPr>
    </w:p>
    <w:p w:rsidR="00604282" w:rsidRDefault="00604282" w:rsidP="00604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РЕКОМЕНДУЮТ:</w:t>
      </w:r>
    </w:p>
    <w:p w:rsidR="00604282" w:rsidRPr="002344E4" w:rsidRDefault="00604282" w:rsidP="00604282">
      <w:pPr>
        <w:jc w:val="both"/>
        <w:rPr>
          <w:sz w:val="16"/>
          <w:szCs w:val="16"/>
        </w:rPr>
      </w:pPr>
    </w:p>
    <w:p w:rsidR="00604282" w:rsidRDefault="00604282" w:rsidP="00604282">
      <w:pPr>
        <w:jc w:val="both"/>
        <w:rPr>
          <w:b/>
          <w:sz w:val="28"/>
          <w:szCs w:val="28"/>
        </w:rPr>
      </w:pPr>
      <w:r w:rsidRPr="00604282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. Липецкому областному Совету депутатов:</w:t>
      </w:r>
    </w:p>
    <w:p w:rsidR="00604282" w:rsidRDefault="00604282" w:rsidP="006042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Утвердить отчет об исполнении </w:t>
      </w:r>
      <w:r w:rsidR="008E62E5">
        <w:rPr>
          <w:sz w:val="28"/>
          <w:szCs w:val="28"/>
        </w:rPr>
        <w:t>областного бюджета за 2017</w:t>
      </w:r>
      <w:r>
        <w:rPr>
          <w:sz w:val="28"/>
          <w:szCs w:val="28"/>
        </w:rPr>
        <w:t xml:space="preserve"> год.</w:t>
      </w:r>
    </w:p>
    <w:p w:rsidR="00625F61" w:rsidRPr="002344E4" w:rsidRDefault="00625F61" w:rsidP="00604282">
      <w:pPr>
        <w:jc w:val="both"/>
        <w:rPr>
          <w:sz w:val="16"/>
          <w:szCs w:val="16"/>
        </w:rPr>
      </w:pPr>
    </w:p>
    <w:p w:rsidR="00F632B1" w:rsidRPr="002344E4" w:rsidRDefault="00604282" w:rsidP="006042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0428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Администрации области:</w:t>
      </w:r>
    </w:p>
    <w:p w:rsidR="00AC2D23" w:rsidRDefault="00D20AD1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422">
        <w:rPr>
          <w:sz w:val="28"/>
          <w:szCs w:val="28"/>
        </w:rPr>
        <w:t>2.1</w:t>
      </w:r>
      <w:r w:rsidR="004F2422" w:rsidRPr="004F2422">
        <w:rPr>
          <w:sz w:val="28"/>
          <w:szCs w:val="28"/>
        </w:rPr>
        <w:t>. Продолжить реализацию активной региональной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модернизации.</w:t>
      </w:r>
    </w:p>
    <w:p w:rsidR="004F2422" w:rsidRPr="00BD6170" w:rsidRDefault="004F2422" w:rsidP="00604282">
      <w:pPr>
        <w:jc w:val="both"/>
        <w:rPr>
          <w:sz w:val="28"/>
          <w:szCs w:val="28"/>
        </w:rPr>
      </w:pPr>
    </w:p>
    <w:p w:rsidR="00DA5970" w:rsidRDefault="00DA5970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В целях </w:t>
      </w:r>
      <w:proofErr w:type="gramStart"/>
      <w:r>
        <w:rPr>
          <w:sz w:val="28"/>
          <w:szCs w:val="28"/>
        </w:rPr>
        <w:t>повышения эффективности реализации государственных программ Липецкой области</w:t>
      </w:r>
      <w:proofErr w:type="gramEnd"/>
      <w:r>
        <w:rPr>
          <w:sz w:val="28"/>
          <w:szCs w:val="28"/>
        </w:rPr>
        <w:t xml:space="preserve"> ответственным исполнителям совместно </w:t>
      </w:r>
      <w:r w:rsidR="001B3E1B">
        <w:rPr>
          <w:sz w:val="28"/>
          <w:szCs w:val="28"/>
        </w:rPr>
        <w:t>с со</w:t>
      </w:r>
      <w:r>
        <w:rPr>
          <w:sz w:val="28"/>
          <w:szCs w:val="28"/>
        </w:rPr>
        <w:t>исполнителями обеспечить безусловное выполнение целевых показателей в 2018 году.</w:t>
      </w:r>
    </w:p>
    <w:p w:rsidR="001B3E1B" w:rsidRPr="002344E4" w:rsidRDefault="001B3E1B" w:rsidP="00604282">
      <w:pPr>
        <w:jc w:val="both"/>
        <w:rPr>
          <w:sz w:val="16"/>
          <w:szCs w:val="16"/>
        </w:rPr>
      </w:pPr>
    </w:p>
    <w:p w:rsidR="001B3E1B" w:rsidRDefault="001B3E1B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Продолжить работу по легализации заработной платы, выявлению и пресечению фактов выплаты «серой» заработной платы.</w:t>
      </w:r>
    </w:p>
    <w:p w:rsidR="00322511" w:rsidRPr="002344E4" w:rsidRDefault="00322511" w:rsidP="00604282">
      <w:pPr>
        <w:jc w:val="both"/>
        <w:rPr>
          <w:sz w:val="16"/>
          <w:szCs w:val="16"/>
        </w:rPr>
      </w:pPr>
    </w:p>
    <w:p w:rsidR="00322511" w:rsidRDefault="00322511" w:rsidP="00625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Предусмотреть </w:t>
      </w:r>
      <w:r w:rsidR="00625F61">
        <w:rPr>
          <w:sz w:val="28"/>
          <w:szCs w:val="28"/>
        </w:rPr>
        <w:t>дополнительные механизмы, направленные на рост доходов сельских жителей от участия в кооперации, сдачи в аренду паевых земель, развития заготовительной деятельности, а также новые меры государственной поддержки малых форм хозяйствования.</w:t>
      </w:r>
    </w:p>
    <w:p w:rsidR="004F2422" w:rsidRPr="002344E4" w:rsidRDefault="004F2422" w:rsidP="00604282">
      <w:pPr>
        <w:jc w:val="both"/>
        <w:rPr>
          <w:sz w:val="16"/>
          <w:szCs w:val="16"/>
        </w:rPr>
      </w:pPr>
    </w:p>
    <w:p w:rsidR="00176CE5" w:rsidRDefault="00625F61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="004F2422">
        <w:rPr>
          <w:sz w:val="28"/>
          <w:szCs w:val="28"/>
        </w:rPr>
        <w:t>.</w:t>
      </w:r>
      <w:r w:rsidR="001B3E1B">
        <w:rPr>
          <w:sz w:val="28"/>
          <w:szCs w:val="28"/>
        </w:rPr>
        <w:t xml:space="preserve">  Проработать вопрос об </w:t>
      </w:r>
      <w:r w:rsidR="002344E4">
        <w:rPr>
          <w:sz w:val="28"/>
          <w:szCs w:val="28"/>
        </w:rPr>
        <w:t xml:space="preserve">оказании </w:t>
      </w:r>
      <w:r w:rsidR="00F54C67">
        <w:rPr>
          <w:sz w:val="28"/>
          <w:szCs w:val="28"/>
        </w:rPr>
        <w:t>государственной поддержки на реализацию мероприятий</w:t>
      </w:r>
      <w:r w:rsidR="002344E4">
        <w:rPr>
          <w:sz w:val="28"/>
          <w:szCs w:val="28"/>
        </w:rPr>
        <w:t>по</w:t>
      </w:r>
      <w:r w:rsidR="00176CE5">
        <w:rPr>
          <w:sz w:val="28"/>
          <w:szCs w:val="28"/>
        </w:rPr>
        <w:t>:</w:t>
      </w:r>
    </w:p>
    <w:p w:rsidR="00176CE5" w:rsidRDefault="00176CE5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</w:t>
      </w:r>
      <w:r w:rsidR="002344E4">
        <w:rPr>
          <w:sz w:val="28"/>
          <w:szCs w:val="28"/>
        </w:rPr>
        <w:t>у или замене</w:t>
      </w:r>
      <w:r>
        <w:rPr>
          <w:sz w:val="28"/>
          <w:szCs w:val="28"/>
        </w:rPr>
        <w:t xml:space="preserve"> мусоропроводов;</w:t>
      </w:r>
    </w:p>
    <w:p w:rsidR="00176CE5" w:rsidRDefault="002344E4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утеплению</w:t>
      </w:r>
      <w:r w:rsidR="00176CE5">
        <w:rPr>
          <w:sz w:val="28"/>
          <w:szCs w:val="28"/>
        </w:rPr>
        <w:t xml:space="preserve"> фасадов;</w:t>
      </w:r>
    </w:p>
    <w:p w:rsidR="00322511" w:rsidRDefault="00176CE5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переход</w:t>
      </w:r>
      <w:r w:rsidR="002344E4">
        <w:rPr>
          <w:sz w:val="28"/>
          <w:szCs w:val="28"/>
        </w:rPr>
        <w:t>у</w:t>
      </w:r>
      <w:r>
        <w:rPr>
          <w:sz w:val="28"/>
          <w:szCs w:val="28"/>
        </w:rPr>
        <w:t xml:space="preserve"> на закрытые системы</w:t>
      </w:r>
      <w:r w:rsidR="00322511">
        <w:rPr>
          <w:sz w:val="28"/>
          <w:szCs w:val="28"/>
        </w:rPr>
        <w:t xml:space="preserve"> тепло-</w:t>
      </w:r>
      <w:r>
        <w:rPr>
          <w:sz w:val="28"/>
          <w:szCs w:val="28"/>
        </w:rPr>
        <w:t xml:space="preserve"> и водоснабжения.</w:t>
      </w:r>
    </w:p>
    <w:p w:rsidR="00625F61" w:rsidRPr="002344E4" w:rsidRDefault="00625F61" w:rsidP="00604282">
      <w:pPr>
        <w:jc w:val="both"/>
        <w:rPr>
          <w:sz w:val="16"/>
          <w:szCs w:val="16"/>
        </w:rPr>
      </w:pPr>
    </w:p>
    <w:p w:rsidR="004F2422" w:rsidRDefault="00625F61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Pr="00625F61">
        <w:rPr>
          <w:sz w:val="28"/>
          <w:szCs w:val="28"/>
        </w:rPr>
        <w:t>. Продолжить реализацию мероприятий, позволяющих сократить дефицит мест в дошкольных образовательных организациях для детей от 2-х месяцев до 3-х лет.</w:t>
      </w:r>
    </w:p>
    <w:p w:rsidR="004F2422" w:rsidRPr="00CE6496" w:rsidRDefault="004F2422" w:rsidP="004F2422">
      <w:pPr>
        <w:jc w:val="both"/>
        <w:rPr>
          <w:sz w:val="28"/>
          <w:szCs w:val="28"/>
        </w:rPr>
      </w:pPr>
    </w:p>
    <w:p w:rsidR="004F2422" w:rsidRDefault="00CE6496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2.7</w:t>
      </w:r>
      <w:r w:rsidR="004F2422" w:rsidRPr="004F2422">
        <w:rPr>
          <w:sz w:val="28"/>
          <w:szCs w:val="28"/>
        </w:rPr>
        <w:t>. Изыскать возможность предоставления бесплатного проезда транспортом по муниципальным и межмуниципальным маршрутам регулярных перевозок по регулируемым тарифам  детям, обучающимся в общеобразовательных организациях и учреждениях профессионального образования, которые воспитываются в семьях, где оба родителя являются неработающими инвалидами.</w:t>
      </w:r>
    </w:p>
    <w:p w:rsidR="00322511" w:rsidRPr="002344E4" w:rsidRDefault="00322511" w:rsidP="004F2422">
      <w:pPr>
        <w:jc w:val="both"/>
        <w:rPr>
          <w:sz w:val="16"/>
          <w:szCs w:val="16"/>
        </w:rPr>
      </w:pPr>
    </w:p>
    <w:p w:rsidR="00322511" w:rsidRDefault="00CE6496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322511">
        <w:rPr>
          <w:sz w:val="28"/>
          <w:szCs w:val="28"/>
        </w:rPr>
        <w:t>. Обеспечить в 2018 году внедрение модели «Ресурсный класс» для организации обучения детей с расстройствами аутистического спектра в образовательных организациях Липецкой области с начала учебного года.</w:t>
      </w:r>
    </w:p>
    <w:p w:rsidR="00625F61" w:rsidRPr="002344E4" w:rsidRDefault="00625F61" w:rsidP="004F2422">
      <w:pPr>
        <w:jc w:val="both"/>
        <w:rPr>
          <w:sz w:val="16"/>
          <w:szCs w:val="16"/>
        </w:rPr>
      </w:pPr>
    </w:p>
    <w:p w:rsidR="00625F61" w:rsidRDefault="00CE6496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2.9</w:t>
      </w:r>
      <w:r w:rsidR="00625F61">
        <w:rPr>
          <w:sz w:val="28"/>
          <w:szCs w:val="28"/>
        </w:rPr>
        <w:t>. Проработать вопрос о дополнительных мерах социальной поддержки граждан пожилого возраста и инвалидов в части предоставления</w:t>
      </w:r>
      <w:r w:rsidR="00C02C1F">
        <w:rPr>
          <w:sz w:val="28"/>
          <w:szCs w:val="28"/>
        </w:rPr>
        <w:t xml:space="preserve"> им</w:t>
      </w:r>
      <w:r w:rsidR="00625F61">
        <w:rPr>
          <w:sz w:val="28"/>
          <w:szCs w:val="28"/>
        </w:rPr>
        <w:t xml:space="preserve"> возможности проживания в приемных семьях.</w:t>
      </w:r>
    </w:p>
    <w:p w:rsidR="00BD6170" w:rsidRPr="002344E4" w:rsidRDefault="00BD6170" w:rsidP="004F2422">
      <w:pPr>
        <w:jc w:val="both"/>
        <w:rPr>
          <w:sz w:val="16"/>
          <w:szCs w:val="16"/>
        </w:rPr>
      </w:pPr>
    </w:p>
    <w:p w:rsidR="00BD6170" w:rsidRDefault="00CE6496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2.10</w:t>
      </w:r>
      <w:r w:rsidR="00BD6170">
        <w:rPr>
          <w:sz w:val="28"/>
          <w:szCs w:val="28"/>
        </w:rPr>
        <w:t>. Провести мониторинг расходов объемов потребляемых ресурсов</w:t>
      </w:r>
      <w:r w:rsidR="00BD6170" w:rsidRPr="00BD6170">
        <w:rPr>
          <w:sz w:val="28"/>
          <w:szCs w:val="28"/>
        </w:rPr>
        <w:t>на содержание общего имущества</w:t>
      </w:r>
      <w:r w:rsidR="00BD6170">
        <w:rPr>
          <w:sz w:val="28"/>
          <w:szCs w:val="28"/>
        </w:rPr>
        <w:t xml:space="preserve"> жителями  многоквартирных домов</w:t>
      </w:r>
      <w:r w:rsidR="00BD6170" w:rsidRPr="00BD6170">
        <w:rPr>
          <w:sz w:val="28"/>
          <w:szCs w:val="28"/>
        </w:rPr>
        <w:t>, расположенных на территории Липецкой области</w:t>
      </w:r>
      <w:r w:rsidR="00BD6170">
        <w:rPr>
          <w:sz w:val="28"/>
          <w:szCs w:val="28"/>
        </w:rPr>
        <w:t xml:space="preserve">, с объемами, фиксируемыми приборами учета </w:t>
      </w:r>
      <w:proofErr w:type="spellStart"/>
      <w:r w:rsidR="00BD6170">
        <w:rPr>
          <w:sz w:val="28"/>
          <w:szCs w:val="28"/>
        </w:rPr>
        <w:t>ресурсоснабжающих</w:t>
      </w:r>
      <w:proofErr w:type="spellEnd"/>
      <w:r w:rsidR="00BD6170">
        <w:rPr>
          <w:sz w:val="28"/>
          <w:szCs w:val="28"/>
        </w:rPr>
        <w:t xml:space="preserve"> организаций, в целях снижения нагрузки на областной бюджет </w:t>
      </w:r>
      <w:r>
        <w:rPr>
          <w:sz w:val="28"/>
          <w:szCs w:val="28"/>
        </w:rPr>
        <w:t>(экономия средств на предоставление</w:t>
      </w:r>
      <w:r w:rsidR="00BD6170">
        <w:rPr>
          <w:sz w:val="28"/>
          <w:szCs w:val="28"/>
        </w:rPr>
        <w:t xml:space="preserve"> ме</w:t>
      </w:r>
      <w:r>
        <w:rPr>
          <w:sz w:val="28"/>
          <w:szCs w:val="28"/>
        </w:rPr>
        <w:t>р социальной поддержки льготным</w:t>
      </w:r>
      <w:bookmarkStart w:id="0" w:name="_GoBack"/>
      <w:bookmarkEnd w:id="0"/>
      <w:r w:rsidR="00BD6170">
        <w:rPr>
          <w:sz w:val="28"/>
          <w:szCs w:val="28"/>
        </w:rPr>
        <w:t xml:space="preserve"> категориям граждан на оплату жилищно-коммунальных услуг</w:t>
      </w:r>
      <w:r>
        <w:rPr>
          <w:sz w:val="28"/>
          <w:szCs w:val="28"/>
        </w:rPr>
        <w:t>)</w:t>
      </w:r>
      <w:r w:rsidR="00BD6170">
        <w:rPr>
          <w:sz w:val="28"/>
          <w:szCs w:val="28"/>
        </w:rPr>
        <w:t>.</w:t>
      </w:r>
    </w:p>
    <w:p w:rsidR="00F632B1" w:rsidRPr="002344E4" w:rsidRDefault="00F632B1" w:rsidP="00604282">
      <w:pPr>
        <w:jc w:val="both"/>
        <w:rPr>
          <w:sz w:val="16"/>
          <w:szCs w:val="16"/>
        </w:rPr>
      </w:pPr>
    </w:p>
    <w:p w:rsidR="00F632B1" w:rsidRDefault="004F2422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</w:t>
      </w:r>
      <w:r w:rsidR="00CE6496">
        <w:rPr>
          <w:sz w:val="28"/>
          <w:szCs w:val="28"/>
        </w:rPr>
        <w:t>11</w:t>
      </w:r>
      <w:r w:rsidR="009256AE">
        <w:rPr>
          <w:sz w:val="28"/>
          <w:szCs w:val="28"/>
        </w:rPr>
        <w:t xml:space="preserve">. </w:t>
      </w:r>
      <w:r w:rsidR="00F632B1">
        <w:rPr>
          <w:sz w:val="28"/>
          <w:szCs w:val="28"/>
        </w:rPr>
        <w:t xml:space="preserve"> Изыскать возможность выделения дополнительных ассигнований в процессе испо</w:t>
      </w:r>
      <w:r w:rsidR="008E62E5">
        <w:rPr>
          <w:sz w:val="28"/>
          <w:szCs w:val="28"/>
        </w:rPr>
        <w:t>лнения областного бюджета в 2018</w:t>
      </w:r>
      <w:r w:rsidR="00F632B1">
        <w:rPr>
          <w:sz w:val="28"/>
          <w:szCs w:val="28"/>
        </w:rPr>
        <w:t xml:space="preserve"> году:</w:t>
      </w:r>
    </w:p>
    <w:p w:rsidR="004F2422" w:rsidRPr="004F2422" w:rsidRDefault="00F632B1" w:rsidP="004F2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422" w:rsidRPr="004F2422">
        <w:rPr>
          <w:sz w:val="28"/>
          <w:szCs w:val="28"/>
        </w:rPr>
        <w:t xml:space="preserve">- на социальные выплаты на приобретение и строительство жилья по жилищным программам;  </w:t>
      </w:r>
    </w:p>
    <w:p w:rsidR="00F632B1" w:rsidRDefault="004F2422" w:rsidP="004F2422">
      <w:pPr>
        <w:jc w:val="both"/>
        <w:rPr>
          <w:sz w:val="28"/>
          <w:szCs w:val="28"/>
        </w:rPr>
      </w:pPr>
      <w:r w:rsidRPr="004F2422">
        <w:rPr>
          <w:sz w:val="28"/>
          <w:szCs w:val="28"/>
        </w:rPr>
        <w:tab/>
        <w:t>-  на меры поддержки инвесторов, взявших на себя обязательства недобросовестного застройщика по завершению строительства многоквартирных домов и (или) передаче пострадавшим участникам долевого строительства жилых помещений;</w:t>
      </w:r>
    </w:p>
    <w:p w:rsidR="004F2422" w:rsidRDefault="004F2422" w:rsidP="004F2422">
      <w:pPr>
        <w:ind w:firstLine="708"/>
        <w:jc w:val="both"/>
        <w:rPr>
          <w:sz w:val="28"/>
          <w:szCs w:val="28"/>
        </w:rPr>
      </w:pPr>
      <w:r w:rsidRPr="004F2422">
        <w:rPr>
          <w:sz w:val="28"/>
          <w:szCs w:val="28"/>
        </w:rPr>
        <w:t xml:space="preserve">- </w:t>
      </w:r>
      <w:r w:rsidR="00C02C1F">
        <w:rPr>
          <w:sz w:val="28"/>
          <w:szCs w:val="28"/>
        </w:rPr>
        <w:t>на обеспечение инженерной инфраструктурой земельных участков, предоставляемых под жилищное</w:t>
      </w:r>
      <w:r w:rsidRPr="004F2422">
        <w:rPr>
          <w:sz w:val="28"/>
          <w:szCs w:val="28"/>
        </w:rPr>
        <w:t xml:space="preserve"> строительс</w:t>
      </w:r>
      <w:r w:rsidR="00C02C1F">
        <w:rPr>
          <w:sz w:val="28"/>
          <w:szCs w:val="28"/>
        </w:rPr>
        <w:t>тво, многодетным семьям</w:t>
      </w:r>
      <w:r w:rsidRPr="004F2422">
        <w:rPr>
          <w:sz w:val="28"/>
          <w:szCs w:val="28"/>
        </w:rPr>
        <w:t>;</w:t>
      </w:r>
    </w:p>
    <w:p w:rsidR="004F2422" w:rsidRDefault="00F41616" w:rsidP="006042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строительство и приобретение жилых помещений для лиц из числа детей-сирот и детей, ост</w:t>
      </w:r>
      <w:r w:rsidR="009316D8">
        <w:rPr>
          <w:sz w:val="28"/>
          <w:szCs w:val="28"/>
        </w:rPr>
        <w:t>авшихся без попечения родителей</w:t>
      </w:r>
      <w:r w:rsidR="004F2422">
        <w:rPr>
          <w:sz w:val="28"/>
          <w:szCs w:val="28"/>
        </w:rPr>
        <w:t>;</w:t>
      </w:r>
    </w:p>
    <w:p w:rsidR="004F2422" w:rsidRDefault="004F2422" w:rsidP="004F2422">
      <w:pPr>
        <w:ind w:firstLine="708"/>
        <w:jc w:val="both"/>
        <w:rPr>
          <w:sz w:val="28"/>
          <w:szCs w:val="28"/>
        </w:rPr>
      </w:pPr>
      <w:r w:rsidRPr="004F2422">
        <w:rPr>
          <w:sz w:val="28"/>
          <w:szCs w:val="28"/>
        </w:rPr>
        <w:t>- на индексацию единовременной выплаты детям-сиротам и детям, оставшимся без попечения родителей, а также лицам из их числа, на ремонт жилого помещения до 50 тыс</w:t>
      </w:r>
      <w:proofErr w:type="gramStart"/>
      <w:r w:rsidRPr="004F2422">
        <w:rPr>
          <w:sz w:val="28"/>
          <w:szCs w:val="28"/>
        </w:rPr>
        <w:t>.р</w:t>
      </w:r>
      <w:proofErr w:type="gramEnd"/>
      <w:r w:rsidRPr="004F2422">
        <w:rPr>
          <w:sz w:val="28"/>
          <w:szCs w:val="28"/>
        </w:rPr>
        <w:t>ублей;</w:t>
      </w:r>
    </w:p>
    <w:p w:rsidR="00A7673F" w:rsidRPr="004F2422" w:rsidRDefault="00A7673F" w:rsidP="004F2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индексацию ежемесячных выплат на содержание детей в опекунских и приемных семьях, изыскав возможность доведения их до </w:t>
      </w:r>
      <w:proofErr w:type="gramStart"/>
      <w:r>
        <w:rPr>
          <w:sz w:val="28"/>
          <w:szCs w:val="28"/>
        </w:rPr>
        <w:t>величины</w:t>
      </w:r>
      <w:proofErr w:type="gramEnd"/>
      <w:r>
        <w:rPr>
          <w:sz w:val="28"/>
          <w:szCs w:val="28"/>
        </w:rPr>
        <w:t xml:space="preserve"> установленного в Липецкой области прожиточного минимума;</w:t>
      </w:r>
    </w:p>
    <w:p w:rsidR="004F2422" w:rsidRPr="004F2422" w:rsidRDefault="004F2422" w:rsidP="004F2422">
      <w:pPr>
        <w:ind w:firstLine="708"/>
        <w:jc w:val="both"/>
        <w:rPr>
          <w:sz w:val="28"/>
          <w:szCs w:val="28"/>
        </w:rPr>
      </w:pPr>
      <w:r w:rsidRPr="004F2422">
        <w:rPr>
          <w:sz w:val="28"/>
          <w:szCs w:val="28"/>
        </w:rPr>
        <w:t xml:space="preserve">- на увеличение размеров социальных </w:t>
      </w:r>
      <w:proofErr w:type="gramStart"/>
      <w:r w:rsidRPr="004F2422">
        <w:rPr>
          <w:sz w:val="28"/>
          <w:szCs w:val="28"/>
        </w:rPr>
        <w:t>выплат</w:t>
      </w:r>
      <w:proofErr w:type="gramEnd"/>
      <w:r w:rsidRPr="004F2422">
        <w:rPr>
          <w:sz w:val="28"/>
          <w:szCs w:val="28"/>
        </w:rPr>
        <w:t xml:space="preserve"> на питание  учащихся в муниципальных общеобразовательных организациях, в частных общеобразовательных организациях, имеющих государственную аккредитацию, для студентов областных профессиональных образовательных организаций, обучающихся по программам подготовки специалистов среднего звена;</w:t>
      </w:r>
    </w:p>
    <w:p w:rsidR="004F2422" w:rsidRPr="004F2422" w:rsidRDefault="004F2422" w:rsidP="004F2422">
      <w:pPr>
        <w:ind w:firstLine="708"/>
        <w:jc w:val="both"/>
        <w:rPr>
          <w:sz w:val="28"/>
          <w:szCs w:val="28"/>
        </w:rPr>
      </w:pPr>
      <w:r w:rsidRPr="004F2422">
        <w:rPr>
          <w:sz w:val="28"/>
          <w:szCs w:val="28"/>
        </w:rPr>
        <w:t>- на индексацию выплат на приобретение школьной и спортивной формы детям из многодетных семей;</w:t>
      </w:r>
    </w:p>
    <w:p w:rsidR="00F41616" w:rsidRDefault="004F2422" w:rsidP="004F2422">
      <w:pPr>
        <w:ind w:firstLine="708"/>
        <w:jc w:val="both"/>
        <w:rPr>
          <w:sz w:val="28"/>
          <w:szCs w:val="28"/>
        </w:rPr>
      </w:pPr>
      <w:r w:rsidRPr="004F2422">
        <w:rPr>
          <w:sz w:val="28"/>
          <w:szCs w:val="28"/>
        </w:rPr>
        <w:t>- на финансирование мероприятий по</w:t>
      </w:r>
      <w:r w:rsidR="00322511">
        <w:rPr>
          <w:sz w:val="28"/>
          <w:szCs w:val="28"/>
        </w:rPr>
        <w:t xml:space="preserve"> строительству,</w:t>
      </w:r>
      <w:r w:rsidRPr="004F2422">
        <w:rPr>
          <w:sz w:val="28"/>
          <w:szCs w:val="28"/>
        </w:rPr>
        <w:t xml:space="preserve"> модернизации</w:t>
      </w:r>
      <w:r w:rsidR="00322511">
        <w:rPr>
          <w:sz w:val="28"/>
          <w:szCs w:val="28"/>
        </w:rPr>
        <w:t xml:space="preserve"> и развитию материально-технической базы</w:t>
      </w:r>
      <w:r w:rsidRPr="004F2422">
        <w:rPr>
          <w:sz w:val="28"/>
          <w:szCs w:val="28"/>
        </w:rPr>
        <w:t xml:space="preserve"> детских поликлиник, строительству офисов врачебной общей практики, строит</w:t>
      </w:r>
      <w:r>
        <w:rPr>
          <w:sz w:val="28"/>
          <w:szCs w:val="28"/>
        </w:rPr>
        <w:t>ельству сельских Домов культуры</w:t>
      </w:r>
      <w:r w:rsidR="00132834">
        <w:rPr>
          <w:sz w:val="28"/>
          <w:szCs w:val="28"/>
        </w:rPr>
        <w:t>.</w:t>
      </w:r>
    </w:p>
    <w:p w:rsidR="00F632B1" w:rsidRPr="00E96B8F" w:rsidRDefault="00F632B1" w:rsidP="00604282">
      <w:pPr>
        <w:jc w:val="both"/>
        <w:rPr>
          <w:b/>
        </w:rPr>
      </w:pPr>
      <w:r>
        <w:rPr>
          <w:sz w:val="28"/>
          <w:szCs w:val="28"/>
        </w:rPr>
        <w:tab/>
      </w:r>
    </w:p>
    <w:p w:rsidR="007D2437" w:rsidRPr="00E96B8F" w:rsidRDefault="00D54A90" w:rsidP="006042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</w:t>
      </w:r>
      <w:proofErr w:type="gramStart"/>
      <w:r>
        <w:rPr>
          <w:b/>
          <w:sz w:val="28"/>
          <w:szCs w:val="28"/>
        </w:rPr>
        <w:t>слушаниях</w:t>
      </w:r>
      <w:proofErr w:type="gramEnd"/>
      <w:r>
        <w:rPr>
          <w:b/>
          <w:sz w:val="28"/>
          <w:szCs w:val="28"/>
        </w:rPr>
        <w:t>,</w:t>
      </w:r>
    </w:p>
    <w:p w:rsidR="007D2437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Липецкого</w:t>
      </w:r>
      <w:proofErr w:type="gramEnd"/>
      <w:r>
        <w:rPr>
          <w:b/>
          <w:sz w:val="28"/>
          <w:szCs w:val="28"/>
        </w:rPr>
        <w:t xml:space="preserve"> областного</w:t>
      </w:r>
    </w:p>
    <w:p w:rsidR="007D2437" w:rsidRPr="00604282" w:rsidRDefault="007D2437" w:rsidP="00604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                                                                         П.И.Путилин </w:t>
      </w:r>
    </w:p>
    <w:sectPr w:rsidR="007D2437" w:rsidRPr="00604282" w:rsidSect="00132834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4E" w:rsidRDefault="0015464E" w:rsidP="009554F6">
      <w:r>
        <w:separator/>
      </w:r>
    </w:p>
  </w:endnote>
  <w:endnote w:type="continuationSeparator" w:id="1">
    <w:p w:rsidR="0015464E" w:rsidRDefault="0015464E" w:rsidP="0095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4E" w:rsidRDefault="0015464E" w:rsidP="009554F6">
      <w:r>
        <w:separator/>
      </w:r>
    </w:p>
  </w:footnote>
  <w:footnote w:type="continuationSeparator" w:id="1">
    <w:p w:rsidR="0015464E" w:rsidRDefault="0015464E" w:rsidP="00955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04229"/>
      <w:docPartObj>
        <w:docPartGallery w:val="Page Numbers (Top of Page)"/>
        <w:docPartUnique/>
      </w:docPartObj>
    </w:sdtPr>
    <w:sdtContent>
      <w:p w:rsidR="00132834" w:rsidRDefault="00C14C3D">
        <w:pPr>
          <w:pStyle w:val="a4"/>
          <w:jc w:val="center"/>
        </w:pPr>
        <w:r>
          <w:fldChar w:fldCharType="begin"/>
        </w:r>
        <w:r w:rsidR="00132834">
          <w:instrText>PAGE   \* MERGEFORMAT</w:instrText>
        </w:r>
        <w:r>
          <w:fldChar w:fldCharType="separate"/>
        </w:r>
        <w:r w:rsidR="00FD70E2">
          <w:rPr>
            <w:noProof/>
          </w:rPr>
          <w:t>2</w:t>
        </w:r>
        <w:r>
          <w:fldChar w:fldCharType="end"/>
        </w:r>
      </w:p>
    </w:sdtContent>
  </w:sdt>
  <w:p w:rsidR="00132834" w:rsidRDefault="001328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F6" w:rsidRDefault="009554F6">
    <w:pPr>
      <w:pStyle w:val="a4"/>
      <w:jc w:val="center"/>
    </w:pPr>
  </w:p>
  <w:p w:rsidR="009554F6" w:rsidRDefault="009554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989"/>
    <w:multiLevelType w:val="multilevel"/>
    <w:tmpl w:val="285841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F538B5"/>
    <w:multiLevelType w:val="hybridMultilevel"/>
    <w:tmpl w:val="0DC80D38"/>
    <w:lvl w:ilvl="0" w:tplc="F5429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F1D33"/>
    <w:multiLevelType w:val="multilevel"/>
    <w:tmpl w:val="285841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3EF5E58"/>
    <w:multiLevelType w:val="multilevel"/>
    <w:tmpl w:val="91C47C6C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3C007E"/>
    <w:multiLevelType w:val="hybridMultilevel"/>
    <w:tmpl w:val="285841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0EC578D"/>
    <w:multiLevelType w:val="hybridMultilevel"/>
    <w:tmpl w:val="A1420CDE"/>
    <w:lvl w:ilvl="0" w:tplc="3A843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F55D2"/>
    <w:rsid w:val="00005B9D"/>
    <w:rsid w:val="00011A20"/>
    <w:rsid w:val="000663FE"/>
    <w:rsid w:val="000D7CA3"/>
    <w:rsid w:val="00122A34"/>
    <w:rsid w:val="00132834"/>
    <w:rsid w:val="0014790C"/>
    <w:rsid w:val="00151A5F"/>
    <w:rsid w:val="00153EB1"/>
    <w:rsid w:val="0015464E"/>
    <w:rsid w:val="00176CE5"/>
    <w:rsid w:val="001A504A"/>
    <w:rsid w:val="001A7E87"/>
    <w:rsid w:val="001B3E1B"/>
    <w:rsid w:val="00222BA6"/>
    <w:rsid w:val="002344E4"/>
    <w:rsid w:val="00245E42"/>
    <w:rsid w:val="002726EA"/>
    <w:rsid w:val="002762F7"/>
    <w:rsid w:val="002A2495"/>
    <w:rsid w:val="002D2778"/>
    <w:rsid w:val="002F4005"/>
    <w:rsid w:val="00317A19"/>
    <w:rsid w:val="00322511"/>
    <w:rsid w:val="003364D3"/>
    <w:rsid w:val="0034785B"/>
    <w:rsid w:val="00347BB2"/>
    <w:rsid w:val="00371386"/>
    <w:rsid w:val="003D3730"/>
    <w:rsid w:val="003D442B"/>
    <w:rsid w:val="00414007"/>
    <w:rsid w:val="004541A7"/>
    <w:rsid w:val="0047449F"/>
    <w:rsid w:val="00486E8E"/>
    <w:rsid w:val="004F2422"/>
    <w:rsid w:val="004F2AC1"/>
    <w:rsid w:val="00503067"/>
    <w:rsid w:val="00585016"/>
    <w:rsid w:val="00586DE9"/>
    <w:rsid w:val="005912BC"/>
    <w:rsid w:val="00604282"/>
    <w:rsid w:val="00625F61"/>
    <w:rsid w:val="0067315C"/>
    <w:rsid w:val="006C361E"/>
    <w:rsid w:val="006D1122"/>
    <w:rsid w:val="007643EF"/>
    <w:rsid w:val="00787D7A"/>
    <w:rsid w:val="007D2437"/>
    <w:rsid w:val="007D2792"/>
    <w:rsid w:val="00830560"/>
    <w:rsid w:val="00880EFA"/>
    <w:rsid w:val="008E62E5"/>
    <w:rsid w:val="009256AE"/>
    <w:rsid w:val="009316D8"/>
    <w:rsid w:val="009554F6"/>
    <w:rsid w:val="009559ED"/>
    <w:rsid w:val="009718B9"/>
    <w:rsid w:val="00995B51"/>
    <w:rsid w:val="009F68F7"/>
    <w:rsid w:val="00A1661A"/>
    <w:rsid w:val="00A7673F"/>
    <w:rsid w:val="00AC2820"/>
    <w:rsid w:val="00AC2D23"/>
    <w:rsid w:val="00B27FA3"/>
    <w:rsid w:val="00B722C8"/>
    <w:rsid w:val="00BD6170"/>
    <w:rsid w:val="00C02C1F"/>
    <w:rsid w:val="00C14C3D"/>
    <w:rsid w:val="00C3727B"/>
    <w:rsid w:val="00C43FF9"/>
    <w:rsid w:val="00C568C3"/>
    <w:rsid w:val="00CE6496"/>
    <w:rsid w:val="00D10D4C"/>
    <w:rsid w:val="00D20AD1"/>
    <w:rsid w:val="00D54A90"/>
    <w:rsid w:val="00D702CF"/>
    <w:rsid w:val="00DA5970"/>
    <w:rsid w:val="00DB4DAB"/>
    <w:rsid w:val="00DE3FFD"/>
    <w:rsid w:val="00E64D45"/>
    <w:rsid w:val="00E96B8F"/>
    <w:rsid w:val="00EB4E96"/>
    <w:rsid w:val="00EE0672"/>
    <w:rsid w:val="00EE74C4"/>
    <w:rsid w:val="00F3792A"/>
    <w:rsid w:val="00F41616"/>
    <w:rsid w:val="00F54C67"/>
    <w:rsid w:val="00F632B1"/>
    <w:rsid w:val="00FC08A0"/>
    <w:rsid w:val="00FD70E2"/>
    <w:rsid w:val="00FF36D3"/>
    <w:rsid w:val="00FF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5D2"/>
  </w:style>
  <w:style w:type="paragraph" w:styleId="1">
    <w:name w:val="heading 1"/>
    <w:basedOn w:val="a"/>
    <w:next w:val="a"/>
    <w:qFormat/>
    <w:rsid w:val="00FF55D2"/>
    <w:pPr>
      <w:keepNext/>
      <w:ind w:right="-105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F55D2"/>
    <w:pPr>
      <w:keepNext/>
      <w:ind w:left="2160" w:right="-1050" w:firstLine="720"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72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55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F6"/>
  </w:style>
  <w:style w:type="paragraph" w:styleId="a6">
    <w:name w:val="footer"/>
    <w:basedOn w:val="a"/>
    <w:link w:val="a7"/>
    <w:rsid w:val="00955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5D2"/>
  </w:style>
  <w:style w:type="paragraph" w:styleId="1">
    <w:name w:val="heading 1"/>
    <w:basedOn w:val="a"/>
    <w:next w:val="a"/>
    <w:qFormat/>
    <w:rsid w:val="00FF55D2"/>
    <w:pPr>
      <w:keepNext/>
      <w:ind w:right="-105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F55D2"/>
    <w:pPr>
      <w:keepNext/>
      <w:ind w:left="2160" w:right="-1050" w:firstLine="720"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72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55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4F6"/>
  </w:style>
  <w:style w:type="paragraph" w:styleId="a6">
    <w:name w:val="footer"/>
    <w:basedOn w:val="a"/>
    <w:link w:val="a7"/>
    <w:rsid w:val="00955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5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F560-7498-489A-888E-9030A4BB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</dc:creator>
  <cp:lastModifiedBy>Пьянникова Светлана Александровна</cp:lastModifiedBy>
  <cp:revision>2</cp:revision>
  <cp:lastPrinted>2018-05-17T14:10:00Z</cp:lastPrinted>
  <dcterms:created xsi:type="dcterms:W3CDTF">2018-05-22T06:02:00Z</dcterms:created>
  <dcterms:modified xsi:type="dcterms:W3CDTF">2018-05-22T06:02:00Z</dcterms:modified>
</cp:coreProperties>
</file>