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72" w:rsidRDefault="00D73272" w:rsidP="00D73272">
      <w:pPr>
        <w:pStyle w:val="Default"/>
      </w:pPr>
    </w:p>
    <w:p w:rsidR="00D73272" w:rsidRPr="00147FB1" w:rsidRDefault="00D73272" w:rsidP="00D73272">
      <w:pPr>
        <w:pStyle w:val="Default"/>
        <w:jc w:val="center"/>
        <w:rPr>
          <w:b/>
          <w:sz w:val="28"/>
          <w:szCs w:val="28"/>
        </w:rPr>
      </w:pPr>
      <w:r w:rsidRPr="00D73272">
        <w:rPr>
          <w:b/>
          <w:sz w:val="28"/>
          <w:szCs w:val="28"/>
        </w:rPr>
        <w:t xml:space="preserve">Ставка первого купона по облигациям </w:t>
      </w:r>
      <w:r w:rsidRPr="000242EC">
        <w:rPr>
          <w:b/>
          <w:sz w:val="28"/>
          <w:szCs w:val="28"/>
        </w:rPr>
        <w:t xml:space="preserve">Липецкой области </w:t>
      </w:r>
      <w:r>
        <w:rPr>
          <w:b/>
          <w:sz w:val="28"/>
          <w:szCs w:val="28"/>
        </w:rPr>
        <w:t>201</w:t>
      </w:r>
      <w:r w:rsidR="00072919" w:rsidRPr="0007291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  <w:r w:rsidRPr="00D73272">
        <w:rPr>
          <w:b/>
          <w:sz w:val="28"/>
          <w:szCs w:val="28"/>
        </w:rPr>
        <w:t xml:space="preserve"> определена в </w:t>
      </w:r>
      <w:r w:rsidRPr="00147FB1">
        <w:rPr>
          <w:b/>
          <w:sz w:val="28"/>
          <w:szCs w:val="28"/>
        </w:rPr>
        <w:t xml:space="preserve">размере </w:t>
      </w:r>
      <w:r w:rsidR="00072919" w:rsidRPr="00072919">
        <w:rPr>
          <w:b/>
          <w:sz w:val="28"/>
          <w:szCs w:val="28"/>
        </w:rPr>
        <w:t>6</w:t>
      </w:r>
      <w:r w:rsidR="00032229" w:rsidRPr="00147FB1">
        <w:rPr>
          <w:b/>
          <w:sz w:val="28"/>
          <w:szCs w:val="28"/>
        </w:rPr>
        <w:t>,</w:t>
      </w:r>
      <w:r w:rsidR="00072919" w:rsidRPr="00072919">
        <w:rPr>
          <w:b/>
          <w:sz w:val="28"/>
          <w:szCs w:val="28"/>
        </w:rPr>
        <w:t>6</w:t>
      </w:r>
      <w:r w:rsidRPr="00147FB1">
        <w:rPr>
          <w:b/>
          <w:sz w:val="28"/>
          <w:szCs w:val="28"/>
        </w:rPr>
        <w:t xml:space="preserve">% </w:t>
      </w:r>
      <w:proofErr w:type="gramStart"/>
      <w:r w:rsidRPr="00147FB1">
        <w:rPr>
          <w:b/>
          <w:sz w:val="28"/>
          <w:szCs w:val="28"/>
        </w:rPr>
        <w:t>годовых</w:t>
      </w:r>
      <w:proofErr w:type="gramEnd"/>
    </w:p>
    <w:p w:rsidR="00D73272" w:rsidRPr="00147FB1" w:rsidRDefault="00D73272" w:rsidP="00D73272">
      <w:pPr>
        <w:pStyle w:val="Default"/>
        <w:jc w:val="center"/>
        <w:rPr>
          <w:sz w:val="23"/>
          <w:szCs w:val="23"/>
        </w:rPr>
      </w:pPr>
    </w:p>
    <w:p w:rsidR="00074F6C" w:rsidRPr="00147FB1" w:rsidRDefault="00074F6C" w:rsidP="00074F6C">
      <w:pPr>
        <w:tabs>
          <w:tab w:val="left" w:pos="6804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272" w:rsidRPr="00D30DFF" w:rsidRDefault="00072919" w:rsidP="00074F6C">
      <w:pPr>
        <w:tabs>
          <w:tab w:val="left" w:pos="6804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2919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года была закрыта книга приема заявок на приобретение государственных облигаций Липецкой области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года в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именных 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>документарных ценных бумаг с фиксированным купонным доходом и амортизацией долга, государственный регистрационный номер выпуска RU</w:t>
      </w:r>
      <w:r>
        <w:rPr>
          <w:rFonts w:ascii="Times New Roman" w:hAnsi="Times New Roman" w:cs="Times New Roman"/>
          <w:color w:val="000000"/>
          <w:sz w:val="28"/>
          <w:szCs w:val="28"/>
        </w:rPr>
        <w:t>34011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LIP0 от </w:t>
      </w:r>
      <w:r w:rsidR="000006C0" w:rsidRPr="00147FB1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006C0" w:rsidRPr="00147FB1">
        <w:rPr>
          <w:rFonts w:ascii="Times New Roman" w:hAnsi="Times New Roman" w:cs="Times New Roman"/>
          <w:color w:val="000000"/>
          <w:sz w:val="28"/>
          <w:szCs w:val="28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006C0" w:rsidRPr="00147FB1">
        <w:rPr>
          <w:rFonts w:ascii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Облигации). Срок обращения Облигаций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E2911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лет,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E2911" w:rsidRPr="00147FB1">
        <w:rPr>
          <w:rFonts w:ascii="Times New Roman" w:hAnsi="Times New Roman" w:cs="Times New Roman"/>
          <w:color w:val="000000"/>
          <w:sz w:val="28"/>
          <w:szCs w:val="28"/>
        </w:rPr>
        <w:t>дюрация</w:t>
      </w:r>
      <w:proofErr w:type="spellEnd"/>
      <w:r w:rsidR="004E2911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выпуска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E2911" w:rsidRPr="00147FB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="004E2911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лет.</w:t>
      </w:r>
      <w:r w:rsidR="00D30DFF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 xml:space="preserve">По окончанию приема заявок ставка купона, утвержденная эмитентом, составила 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32229" w:rsidRPr="00147FB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D73272" w:rsidRPr="00147FB1">
        <w:rPr>
          <w:rFonts w:ascii="Times New Roman" w:hAnsi="Times New Roman" w:cs="Times New Roman"/>
          <w:color w:val="000000"/>
          <w:sz w:val="28"/>
          <w:szCs w:val="28"/>
        </w:rPr>
        <w:t>% годовых.</w:t>
      </w:r>
      <w:r w:rsidR="00D73272" w:rsidRPr="00D30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0D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D73272" w:rsidRPr="00D30DFF" w:rsidSect="00BA280F">
      <w:headerReference w:type="default" r:id="rId7"/>
      <w:pgSz w:w="11906" w:h="16838" w:code="9"/>
      <w:pgMar w:top="851" w:right="1416" w:bottom="851" w:left="1701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CDD" w:rsidRDefault="00D56CDD" w:rsidP="003B78A6">
      <w:pPr>
        <w:spacing w:after="0" w:line="240" w:lineRule="auto"/>
      </w:pPr>
      <w:r>
        <w:separator/>
      </w:r>
    </w:p>
  </w:endnote>
  <w:endnote w:type="continuationSeparator" w:id="0">
    <w:p w:rsidR="00D56CDD" w:rsidRDefault="00D56CDD" w:rsidP="003B7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CDD" w:rsidRDefault="00D56CDD" w:rsidP="003B78A6">
      <w:pPr>
        <w:spacing w:after="0" w:line="240" w:lineRule="auto"/>
      </w:pPr>
      <w:r>
        <w:separator/>
      </w:r>
    </w:p>
  </w:footnote>
  <w:footnote w:type="continuationSeparator" w:id="0">
    <w:p w:rsidR="00D56CDD" w:rsidRDefault="00D56CDD" w:rsidP="003B7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0921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78A6" w:rsidRPr="003B78A6" w:rsidRDefault="003B78A6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78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78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78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29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78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78A6" w:rsidRDefault="003B78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06"/>
    <w:rsid w:val="000006C0"/>
    <w:rsid w:val="00005FA2"/>
    <w:rsid w:val="00025331"/>
    <w:rsid w:val="00032229"/>
    <w:rsid w:val="00071DB0"/>
    <w:rsid w:val="00072919"/>
    <w:rsid w:val="00074F6C"/>
    <w:rsid w:val="00080989"/>
    <w:rsid w:val="000857CF"/>
    <w:rsid w:val="000A38DF"/>
    <w:rsid w:val="000F3BEA"/>
    <w:rsid w:val="0014721E"/>
    <w:rsid w:val="00147FB1"/>
    <w:rsid w:val="00175039"/>
    <w:rsid w:val="00190BFA"/>
    <w:rsid w:val="001A4B96"/>
    <w:rsid w:val="00257E61"/>
    <w:rsid w:val="002B126A"/>
    <w:rsid w:val="0036186D"/>
    <w:rsid w:val="003B78A6"/>
    <w:rsid w:val="003C341E"/>
    <w:rsid w:val="004D71D8"/>
    <w:rsid w:val="004E2911"/>
    <w:rsid w:val="00522BF4"/>
    <w:rsid w:val="00554308"/>
    <w:rsid w:val="005E318F"/>
    <w:rsid w:val="00637AB8"/>
    <w:rsid w:val="007237F4"/>
    <w:rsid w:val="00773388"/>
    <w:rsid w:val="007A5263"/>
    <w:rsid w:val="007C7E97"/>
    <w:rsid w:val="00827B61"/>
    <w:rsid w:val="008350C5"/>
    <w:rsid w:val="008C5E60"/>
    <w:rsid w:val="008D16D7"/>
    <w:rsid w:val="00911D11"/>
    <w:rsid w:val="00921C35"/>
    <w:rsid w:val="009270D2"/>
    <w:rsid w:val="009E318A"/>
    <w:rsid w:val="00A6716F"/>
    <w:rsid w:val="00A93BFA"/>
    <w:rsid w:val="00AA7AFC"/>
    <w:rsid w:val="00AD03DE"/>
    <w:rsid w:val="00AE289A"/>
    <w:rsid w:val="00B1407E"/>
    <w:rsid w:val="00B6572F"/>
    <w:rsid w:val="00BA280F"/>
    <w:rsid w:val="00BB6403"/>
    <w:rsid w:val="00BE4DF2"/>
    <w:rsid w:val="00BF72ED"/>
    <w:rsid w:val="00C20138"/>
    <w:rsid w:val="00CC422F"/>
    <w:rsid w:val="00CD0849"/>
    <w:rsid w:val="00D122D9"/>
    <w:rsid w:val="00D30DFF"/>
    <w:rsid w:val="00D326E3"/>
    <w:rsid w:val="00D56A14"/>
    <w:rsid w:val="00D56CDD"/>
    <w:rsid w:val="00D73272"/>
    <w:rsid w:val="00D957AA"/>
    <w:rsid w:val="00DB35C3"/>
    <w:rsid w:val="00DF5B9C"/>
    <w:rsid w:val="00E21706"/>
    <w:rsid w:val="00E7160D"/>
    <w:rsid w:val="00EE2EBC"/>
    <w:rsid w:val="00EE417A"/>
    <w:rsid w:val="00EF0269"/>
    <w:rsid w:val="00EF514F"/>
    <w:rsid w:val="00F55C50"/>
    <w:rsid w:val="00F8636E"/>
    <w:rsid w:val="00F91BA5"/>
    <w:rsid w:val="00F94C02"/>
    <w:rsid w:val="00F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8A6"/>
  </w:style>
  <w:style w:type="paragraph" w:styleId="a6">
    <w:name w:val="footer"/>
    <w:basedOn w:val="a"/>
    <w:link w:val="a7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8A6"/>
  </w:style>
  <w:style w:type="character" w:styleId="a8">
    <w:name w:val="annotation reference"/>
    <w:basedOn w:val="a0"/>
    <w:uiPriority w:val="99"/>
    <w:semiHidden/>
    <w:unhideWhenUsed/>
    <w:rsid w:val="00BF72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72E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72E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72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72E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72E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7E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7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6572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8A6"/>
  </w:style>
  <w:style w:type="paragraph" w:styleId="a6">
    <w:name w:val="footer"/>
    <w:basedOn w:val="a"/>
    <w:link w:val="a7"/>
    <w:uiPriority w:val="99"/>
    <w:unhideWhenUsed/>
    <w:rsid w:val="003B7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8A6"/>
  </w:style>
  <w:style w:type="character" w:styleId="a8">
    <w:name w:val="annotation reference"/>
    <w:basedOn w:val="a0"/>
    <w:uiPriority w:val="99"/>
    <w:semiHidden/>
    <w:unhideWhenUsed/>
    <w:rsid w:val="00BF72E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72E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72E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72E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72E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F7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72E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7C7E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VTB Capital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Ростовцева Оксана Андреевна</dc:creator>
  <cp:lastModifiedBy>u2051n1</cp:lastModifiedBy>
  <cp:revision>2</cp:revision>
  <cp:lastPrinted>2019-11-22T12:50:00Z</cp:lastPrinted>
  <dcterms:created xsi:type="dcterms:W3CDTF">2019-11-22T12:51:00Z</dcterms:created>
  <dcterms:modified xsi:type="dcterms:W3CDTF">2019-11-22T12:51:00Z</dcterms:modified>
</cp:coreProperties>
</file>